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DC5" w:rsidRDefault="00BC0DC5" w:rsidP="00BC0DC5">
      <w:pPr>
        <w:rPr>
          <w:rFonts w:cs="Arial"/>
          <w:sz w:val="21"/>
          <w:szCs w:val="21"/>
        </w:rPr>
      </w:pPr>
      <w:r>
        <w:rPr>
          <w:rFonts w:cs="Arial"/>
          <w:noProof/>
          <w:sz w:val="21"/>
          <w:szCs w:val="21"/>
          <w:lang w:eastAsia="cs-CZ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25400</wp:posOffset>
            </wp:positionV>
            <wp:extent cx="3933825" cy="276225"/>
            <wp:effectExtent l="0" t="0" r="0" b="0"/>
            <wp:wrapTight wrapText="bothSides">
              <wp:wrapPolygon edited="0">
                <wp:start x="0" y="0"/>
                <wp:lineTo x="0" y="20855"/>
                <wp:lineTo x="21548" y="20855"/>
                <wp:lineTo x="2154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76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sz w:val="21"/>
          <w:szCs w:val="21"/>
        </w:rPr>
        <w:t>Tisková zpráva</w:t>
      </w:r>
      <w:r>
        <w:rPr>
          <w:rFonts w:cs="Arial"/>
          <w:sz w:val="21"/>
          <w:szCs w:val="21"/>
        </w:rPr>
        <w:tab/>
      </w:r>
    </w:p>
    <w:p w:rsidR="00BC0DC5" w:rsidRDefault="00BC0DC5" w:rsidP="00BC0DC5">
      <w:pPr>
        <w:pBdr>
          <w:bottom w:val="single" w:sz="4" w:space="1" w:color="000000"/>
        </w:pBdr>
        <w:rPr>
          <w:rFonts w:cs="Arial"/>
          <w:sz w:val="21"/>
          <w:szCs w:val="21"/>
        </w:rPr>
      </w:pPr>
    </w:p>
    <w:p w:rsidR="00BC0DC5" w:rsidRPr="00731949" w:rsidRDefault="00B62749" w:rsidP="00BC0DC5">
      <w:pPr>
        <w:pBdr>
          <w:bottom w:val="single" w:sz="4" w:space="1" w:color="000000"/>
        </w:pBd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1</w:t>
      </w:r>
      <w:r w:rsidR="00042891">
        <w:rPr>
          <w:rFonts w:cs="Arial"/>
          <w:sz w:val="21"/>
          <w:szCs w:val="21"/>
        </w:rPr>
        <w:t>8</w:t>
      </w:r>
      <w:r>
        <w:rPr>
          <w:rFonts w:cs="Arial"/>
          <w:sz w:val="21"/>
          <w:szCs w:val="21"/>
        </w:rPr>
        <w:t>.</w:t>
      </w:r>
      <w:r w:rsidR="003E6318">
        <w:rPr>
          <w:rFonts w:cs="Arial"/>
          <w:sz w:val="21"/>
          <w:szCs w:val="21"/>
        </w:rPr>
        <w:t xml:space="preserve"> </w:t>
      </w:r>
      <w:r w:rsidR="00042891">
        <w:rPr>
          <w:rFonts w:cs="Arial"/>
          <w:sz w:val="21"/>
          <w:szCs w:val="21"/>
        </w:rPr>
        <w:t xml:space="preserve">září </w:t>
      </w:r>
      <w:r w:rsidR="00BC0DC5">
        <w:rPr>
          <w:rFonts w:cs="Arial"/>
          <w:sz w:val="21"/>
          <w:szCs w:val="21"/>
        </w:rPr>
        <w:t>201</w:t>
      </w:r>
      <w:r w:rsidR="006203FC">
        <w:rPr>
          <w:rFonts w:cs="Arial"/>
          <w:sz w:val="21"/>
          <w:szCs w:val="21"/>
        </w:rPr>
        <w:t>9</w:t>
      </w:r>
    </w:p>
    <w:p w:rsidR="008B3930" w:rsidRDefault="008B3930" w:rsidP="008B3930">
      <w:pPr>
        <w:rPr>
          <w:b/>
          <w:color w:val="FF0000"/>
        </w:rPr>
      </w:pPr>
    </w:p>
    <w:p w:rsidR="008B3930" w:rsidRPr="004450D5" w:rsidRDefault="00042891" w:rsidP="003750F2">
      <w:pPr>
        <w:jc w:val="center"/>
        <w:rPr>
          <w:b/>
          <w:color w:val="FF0000"/>
          <w:sz w:val="24"/>
          <w:szCs w:val="24"/>
        </w:rPr>
      </w:pPr>
      <w:r w:rsidRPr="004450D5">
        <w:rPr>
          <w:b/>
          <w:color w:val="FF0000"/>
          <w:sz w:val="24"/>
          <w:szCs w:val="24"/>
        </w:rPr>
        <w:t>Polibek Anny Šiškové a Boba Klepla</w:t>
      </w:r>
    </w:p>
    <w:p w:rsidR="00123350" w:rsidRPr="008B3930" w:rsidRDefault="00123350" w:rsidP="008B3930">
      <w:pPr>
        <w:rPr>
          <w:b/>
          <w:color w:val="FF0000"/>
        </w:rPr>
      </w:pPr>
      <w:r w:rsidRPr="008B3930">
        <w:rPr>
          <w:b/>
          <w:color w:val="FF0000"/>
        </w:rPr>
        <w:t xml:space="preserve">  </w:t>
      </w:r>
    </w:p>
    <w:p w:rsidR="003750F2" w:rsidRDefault="003750F2" w:rsidP="003750F2">
      <w:pPr>
        <w:rPr>
          <w:b/>
          <w:bCs/>
        </w:rPr>
      </w:pPr>
      <w:r w:rsidRPr="003750F2">
        <w:rPr>
          <w:b/>
          <w:bCs/>
        </w:rPr>
        <w:t xml:space="preserve">První premiérou Malé scény divadla Studio DVA v </w:t>
      </w:r>
      <w:r>
        <w:rPr>
          <w:b/>
          <w:bCs/>
        </w:rPr>
        <w:t xml:space="preserve">její </w:t>
      </w:r>
      <w:r w:rsidRPr="003750F2">
        <w:rPr>
          <w:b/>
          <w:bCs/>
        </w:rPr>
        <w:t xml:space="preserve">druhé sezóně bude v úterý 24. září hra holandského autora Gera </w:t>
      </w:r>
      <w:proofErr w:type="spellStart"/>
      <w:r w:rsidRPr="003750F2">
        <w:rPr>
          <w:b/>
          <w:bCs/>
        </w:rPr>
        <w:t>Thijse</w:t>
      </w:r>
      <w:proofErr w:type="spellEnd"/>
      <w:r w:rsidRPr="003750F2">
        <w:rPr>
          <w:b/>
          <w:bCs/>
        </w:rPr>
        <w:t xml:space="preserve"> </w:t>
      </w:r>
      <w:r w:rsidRPr="003750F2">
        <w:rPr>
          <w:b/>
          <w:bCs/>
          <w:i/>
          <w:iCs/>
        </w:rPr>
        <w:t>Polibek</w:t>
      </w:r>
      <w:r w:rsidRPr="003750F2">
        <w:rPr>
          <w:b/>
          <w:bCs/>
        </w:rPr>
        <w:t>. Zcela poprvé se v n</w:t>
      </w:r>
      <w:r w:rsidR="00CF0D11">
        <w:rPr>
          <w:b/>
          <w:bCs/>
        </w:rPr>
        <w:t>í</w:t>
      </w:r>
      <w:r w:rsidRPr="003750F2">
        <w:rPr>
          <w:b/>
          <w:bCs/>
        </w:rPr>
        <w:t xml:space="preserve"> společně představí Anna Šišková a Bob Klepl. Hvězdně obsazená komedie o setkání dvou zprvu sobě neznámých lidí, kteří bloudí nejen krajinou, ale i svými životy</w:t>
      </w:r>
      <w:r>
        <w:rPr>
          <w:b/>
          <w:bCs/>
        </w:rPr>
        <w:t xml:space="preserve">, slibuje humorné i dojemné </w:t>
      </w:r>
      <w:r w:rsidRPr="003750F2">
        <w:rPr>
          <w:b/>
          <w:bCs/>
        </w:rPr>
        <w:t>situace opřené o silný životní příběh. Režie jednoho</w:t>
      </w:r>
      <w:r>
        <w:rPr>
          <w:b/>
          <w:bCs/>
        </w:rPr>
        <w:t xml:space="preserve"> z nejpopulárnějších autorových textů se ujala slovenská režisérka, dramaturgyně a herečka Darina Abrahámová. </w:t>
      </w:r>
    </w:p>
    <w:p w:rsidR="00211595" w:rsidRPr="003750F2" w:rsidRDefault="00211595" w:rsidP="003750F2">
      <w:pPr>
        <w:rPr>
          <w:b/>
          <w:bCs/>
        </w:rPr>
      </w:pPr>
    </w:p>
    <w:p w:rsidR="00211595" w:rsidRPr="004450D5" w:rsidRDefault="0038596C" w:rsidP="00211595">
      <w:pPr>
        <w:rPr>
          <w:sz w:val="21"/>
          <w:szCs w:val="21"/>
        </w:rPr>
      </w:pPr>
      <w:r w:rsidRPr="004450D5">
        <w:rPr>
          <w:sz w:val="21"/>
          <w:szCs w:val="21"/>
        </w:rPr>
        <w:t xml:space="preserve">Kdo se bojí, nesmí do lesa. To ovšem neplatí pro hlavní hrdiny této komedie. Sice se neznají, ale náhoda či osud je svede ve stejný okamžik na stejné místo. </w:t>
      </w:r>
      <w:r w:rsidRPr="004450D5">
        <w:rPr>
          <w:b/>
          <w:bCs/>
          <w:sz w:val="21"/>
          <w:szCs w:val="21"/>
        </w:rPr>
        <w:t>Postarší neúspěšný kabaretní umělec</w:t>
      </w:r>
      <w:r w:rsidRPr="004450D5">
        <w:rPr>
          <w:sz w:val="21"/>
          <w:szCs w:val="21"/>
        </w:rPr>
        <w:t xml:space="preserve"> se bojí, kam až se dá profesně klesnout a </w:t>
      </w:r>
      <w:r w:rsidRPr="004450D5">
        <w:rPr>
          <w:b/>
          <w:bCs/>
          <w:sz w:val="21"/>
          <w:szCs w:val="21"/>
        </w:rPr>
        <w:t>bývalá lékárnice</w:t>
      </w:r>
      <w:r w:rsidRPr="004450D5">
        <w:rPr>
          <w:sz w:val="21"/>
          <w:szCs w:val="21"/>
        </w:rPr>
        <w:t xml:space="preserve"> patřící k místní honoraci se obává výsledků lékařského vyšetření.</w:t>
      </w:r>
      <w:r w:rsidR="00211595" w:rsidRPr="004450D5">
        <w:rPr>
          <w:sz w:val="21"/>
          <w:szCs w:val="21"/>
        </w:rPr>
        <w:t xml:space="preserve"> </w:t>
      </w:r>
      <w:r w:rsidR="003750F2" w:rsidRPr="004450D5">
        <w:rPr>
          <w:i/>
          <w:iCs/>
          <w:sz w:val="21"/>
          <w:szCs w:val="21"/>
        </w:rPr>
        <w:t xml:space="preserve">„To je úžasný nápad, poslat neznámou Ženu a Muže do lesa, nechat je se nedobrovolně setkávat během chůze krajinou, a nakonec z nich během necelých dvou jevištních hodin udělat skoro </w:t>
      </w:r>
      <w:r w:rsidR="003750F2" w:rsidRPr="004450D5">
        <w:rPr>
          <w:b/>
          <w:bCs/>
          <w:i/>
          <w:iCs/>
          <w:sz w:val="21"/>
          <w:szCs w:val="21"/>
        </w:rPr>
        <w:t>nejbližší lidi na světě.</w:t>
      </w:r>
      <w:r w:rsidR="00211595" w:rsidRPr="004450D5">
        <w:rPr>
          <w:b/>
          <w:bCs/>
          <w:i/>
          <w:iCs/>
          <w:sz w:val="21"/>
          <w:szCs w:val="21"/>
        </w:rPr>
        <w:t>“</w:t>
      </w:r>
      <w:r w:rsidR="00211595" w:rsidRPr="004450D5">
        <w:rPr>
          <w:sz w:val="21"/>
          <w:szCs w:val="21"/>
        </w:rPr>
        <w:t xml:space="preserve"> Říká o hře režisérka Abrahámová. </w:t>
      </w:r>
      <w:r w:rsidR="003750F2" w:rsidRPr="004450D5">
        <w:rPr>
          <w:sz w:val="21"/>
          <w:szCs w:val="21"/>
        </w:rPr>
        <w:t xml:space="preserve"> </w:t>
      </w:r>
    </w:p>
    <w:p w:rsidR="00211595" w:rsidRPr="004450D5" w:rsidRDefault="00211595" w:rsidP="00211595">
      <w:pPr>
        <w:rPr>
          <w:sz w:val="21"/>
          <w:szCs w:val="21"/>
        </w:rPr>
      </w:pPr>
    </w:p>
    <w:p w:rsidR="003750F2" w:rsidRPr="004450D5" w:rsidRDefault="0038596C" w:rsidP="00211595">
      <w:pPr>
        <w:rPr>
          <w:i/>
          <w:iCs/>
          <w:sz w:val="21"/>
          <w:szCs w:val="21"/>
        </w:rPr>
      </w:pPr>
      <w:r w:rsidRPr="004450D5">
        <w:rPr>
          <w:sz w:val="21"/>
          <w:szCs w:val="21"/>
        </w:rPr>
        <w:t xml:space="preserve">On se vrací do svého rodného kraje, aby rozdýchal svou nejnovější roli „medvěda“ v lunaparku. Ona se rozhodla jít pěšky do nemocnice, jen aby oddálila verdikt o svém zdravotním stavu. </w:t>
      </w:r>
      <w:r w:rsidR="00211595" w:rsidRPr="004450D5">
        <w:rPr>
          <w:sz w:val="21"/>
          <w:szCs w:val="21"/>
        </w:rPr>
        <w:t>„</w:t>
      </w:r>
      <w:r w:rsidR="00211595" w:rsidRPr="004450D5">
        <w:rPr>
          <w:i/>
          <w:iCs/>
          <w:sz w:val="21"/>
          <w:szCs w:val="21"/>
        </w:rPr>
        <w:t xml:space="preserve">Je mi </w:t>
      </w:r>
      <w:r w:rsidR="003750F2" w:rsidRPr="004450D5">
        <w:rPr>
          <w:i/>
          <w:iCs/>
          <w:sz w:val="21"/>
          <w:szCs w:val="21"/>
        </w:rPr>
        <w:t xml:space="preserve">blízká hlavně humorem, </w:t>
      </w:r>
      <w:r w:rsidR="003750F2" w:rsidRPr="004450D5">
        <w:rPr>
          <w:b/>
          <w:bCs/>
          <w:i/>
          <w:iCs/>
          <w:sz w:val="21"/>
          <w:szCs w:val="21"/>
        </w:rPr>
        <w:t>nedokážu si představit svůj život bez smíchu a radosti</w:t>
      </w:r>
      <w:r w:rsidR="00211595" w:rsidRPr="004450D5">
        <w:rPr>
          <w:i/>
          <w:iCs/>
          <w:sz w:val="21"/>
          <w:szCs w:val="21"/>
        </w:rPr>
        <w:t>“</w:t>
      </w:r>
      <w:r w:rsidR="003750F2" w:rsidRPr="004450D5">
        <w:rPr>
          <w:i/>
          <w:iCs/>
          <w:sz w:val="21"/>
          <w:szCs w:val="21"/>
        </w:rPr>
        <w:t>.</w:t>
      </w:r>
      <w:r w:rsidR="003750F2" w:rsidRPr="004450D5">
        <w:rPr>
          <w:sz w:val="21"/>
          <w:szCs w:val="21"/>
        </w:rPr>
        <w:t xml:space="preserve"> </w:t>
      </w:r>
      <w:r w:rsidR="00211595" w:rsidRPr="004450D5">
        <w:rPr>
          <w:sz w:val="21"/>
          <w:szCs w:val="21"/>
        </w:rPr>
        <w:t xml:space="preserve">Tak komentuje svoji postavu Anna </w:t>
      </w:r>
      <w:r w:rsidR="00211595" w:rsidRPr="004450D5">
        <w:rPr>
          <w:b/>
          <w:bCs/>
          <w:sz w:val="21"/>
          <w:szCs w:val="21"/>
        </w:rPr>
        <w:t>Šišková</w:t>
      </w:r>
      <w:r w:rsidR="00211595" w:rsidRPr="004450D5">
        <w:rPr>
          <w:sz w:val="21"/>
          <w:szCs w:val="21"/>
        </w:rPr>
        <w:t xml:space="preserve">. Bob </w:t>
      </w:r>
      <w:r w:rsidR="00211595" w:rsidRPr="004450D5">
        <w:rPr>
          <w:b/>
          <w:bCs/>
          <w:sz w:val="21"/>
          <w:szCs w:val="21"/>
        </w:rPr>
        <w:t>Klepl</w:t>
      </w:r>
      <w:r w:rsidR="00211595" w:rsidRPr="004450D5">
        <w:rPr>
          <w:sz w:val="21"/>
          <w:szCs w:val="21"/>
        </w:rPr>
        <w:t xml:space="preserve"> </w:t>
      </w:r>
      <w:r w:rsidR="00CF0D11">
        <w:rPr>
          <w:sz w:val="21"/>
          <w:szCs w:val="21"/>
        </w:rPr>
        <w:t>přidává tuto glosu</w:t>
      </w:r>
      <w:r w:rsidR="00211595" w:rsidRPr="004450D5">
        <w:rPr>
          <w:sz w:val="21"/>
          <w:szCs w:val="21"/>
        </w:rPr>
        <w:t>:</w:t>
      </w:r>
      <w:r w:rsidR="00211595" w:rsidRPr="004450D5">
        <w:rPr>
          <w:i/>
          <w:iCs/>
          <w:sz w:val="21"/>
          <w:szCs w:val="21"/>
        </w:rPr>
        <w:t xml:space="preserve"> „</w:t>
      </w:r>
      <w:r w:rsidR="003750F2" w:rsidRPr="004450D5">
        <w:rPr>
          <w:b/>
          <w:bCs/>
          <w:i/>
          <w:iCs/>
          <w:sz w:val="21"/>
          <w:szCs w:val="21"/>
        </w:rPr>
        <w:t>V podstatě jsem to já</w:t>
      </w:r>
      <w:r w:rsidR="003750F2" w:rsidRPr="004450D5">
        <w:rPr>
          <w:i/>
          <w:iCs/>
          <w:sz w:val="21"/>
          <w:szCs w:val="21"/>
        </w:rPr>
        <w:t xml:space="preserve">. S humorem říkám, že tématem mým i role, kterou zde ztvárňuji, je "zapadající slunce nad herectvím…" </w:t>
      </w:r>
    </w:p>
    <w:p w:rsidR="00211595" w:rsidRPr="004450D5" w:rsidRDefault="00211595" w:rsidP="00211595">
      <w:pPr>
        <w:rPr>
          <w:i/>
          <w:iCs/>
          <w:sz w:val="21"/>
          <w:szCs w:val="21"/>
        </w:rPr>
      </w:pPr>
    </w:p>
    <w:p w:rsidR="00211595" w:rsidRPr="004450D5" w:rsidRDefault="00211595" w:rsidP="00211595">
      <w:pPr>
        <w:rPr>
          <w:i/>
          <w:iCs/>
          <w:sz w:val="21"/>
          <w:szCs w:val="21"/>
        </w:rPr>
      </w:pPr>
      <w:r w:rsidRPr="004450D5">
        <w:rPr>
          <w:sz w:val="21"/>
          <w:szCs w:val="21"/>
        </w:rPr>
        <w:t xml:space="preserve">Dva lidé se nečekaně </w:t>
      </w:r>
      <w:r w:rsidR="003750F2" w:rsidRPr="004450D5">
        <w:rPr>
          <w:sz w:val="21"/>
          <w:szCs w:val="21"/>
        </w:rPr>
        <w:t>setkají a řeknou si vzájemně více, než si kdykoliv předtím řekli</w:t>
      </w:r>
      <w:r w:rsidR="00BA4A7A">
        <w:rPr>
          <w:sz w:val="21"/>
          <w:szCs w:val="21"/>
        </w:rPr>
        <w:t xml:space="preserve"> či spíše neřekli ani se svými blízkými</w:t>
      </w:r>
      <w:r w:rsidR="003750F2" w:rsidRPr="004450D5">
        <w:rPr>
          <w:sz w:val="21"/>
          <w:szCs w:val="21"/>
        </w:rPr>
        <w:t>,</w:t>
      </w:r>
      <w:r w:rsidR="00BA4A7A">
        <w:rPr>
          <w:sz w:val="21"/>
          <w:szCs w:val="21"/>
        </w:rPr>
        <w:t xml:space="preserve"> natož aby se takto otevřeli sami sobě. </w:t>
      </w:r>
      <w:r w:rsidRPr="004450D5">
        <w:rPr>
          <w:sz w:val="21"/>
          <w:szCs w:val="21"/>
        </w:rPr>
        <w:t xml:space="preserve">Šišková by ráda, kdyby diváci ve hře </w:t>
      </w:r>
      <w:r w:rsidRPr="004450D5">
        <w:rPr>
          <w:b/>
          <w:bCs/>
          <w:sz w:val="21"/>
          <w:szCs w:val="21"/>
        </w:rPr>
        <w:t>našli odpovědi na to, co</w:t>
      </w:r>
      <w:r w:rsidR="00BA4A7A">
        <w:rPr>
          <w:b/>
          <w:bCs/>
          <w:sz w:val="21"/>
          <w:szCs w:val="21"/>
        </w:rPr>
        <w:t xml:space="preserve"> je</w:t>
      </w:r>
      <w:r w:rsidRPr="004450D5">
        <w:rPr>
          <w:b/>
          <w:bCs/>
          <w:sz w:val="21"/>
          <w:szCs w:val="21"/>
        </w:rPr>
        <w:t xml:space="preserve"> v životě trápí</w:t>
      </w:r>
      <w:r w:rsidRPr="004450D5">
        <w:rPr>
          <w:sz w:val="21"/>
          <w:szCs w:val="21"/>
        </w:rPr>
        <w:t xml:space="preserve">.  Klepl dodává: </w:t>
      </w:r>
      <w:r w:rsidRPr="004450D5">
        <w:rPr>
          <w:i/>
          <w:iCs/>
          <w:sz w:val="21"/>
          <w:szCs w:val="21"/>
        </w:rPr>
        <w:t>„</w:t>
      </w:r>
      <w:r w:rsidR="00042891" w:rsidRPr="004450D5">
        <w:rPr>
          <w:i/>
          <w:iCs/>
          <w:sz w:val="21"/>
          <w:szCs w:val="21"/>
        </w:rPr>
        <w:t>Každá situace, i když se zdá v danou chvíli neřešitelná, má východisko. A humor je v tom případě hodně důležitý. S ním se dá zvládnout vše.</w:t>
      </w:r>
      <w:r w:rsidRPr="004450D5">
        <w:rPr>
          <w:i/>
          <w:iCs/>
          <w:sz w:val="21"/>
          <w:szCs w:val="21"/>
        </w:rPr>
        <w:t>“</w:t>
      </w:r>
    </w:p>
    <w:p w:rsidR="00211595" w:rsidRPr="004450D5" w:rsidRDefault="00211595" w:rsidP="00211595">
      <w:pPr>
        <w:rPr>
          <w:sz w:val="21"/>
          <w:szCs w:val="21"/>
        </w:rPr>
      </w:pPr>
    </w:p>
    <w:p w:rsidR="00042891" w:rsidRPr="004450D5" w:rsidRDefault="00211595" w:rsidP="00211595">
      <w:pPr>
        <w:rPr>
          <w:sz w:val="21"/>
          <w:szCs w:val="21"/>
        </w:rPr>
      </w:pPr>
      <w:r w:rsidRPr="004450D5">
        <w:rPr>
          <w:sz w:val="21"/>
          <w:szCs w:val="21"/>
        </w:rPr>
        <w:t xml:space="preserve">První repríza je naplánována na pátek 27. září, do konce roku bude na Malé scéně divadla Studio DVA hra k vidění </w:t>
      </w:r>
      <w:r w:rsidR="00CF0D11">
        <w:rPr>
          <w:sz w:val="21"/>
          <w:szCs w:val="21"/>
        </w:rPr>
        <w:t xml:space="preserve">pak </w:t>
      </w:r>
      <w:r w:rsidRPr="004450D5">
        <w:rPr>
          <w:b/>
          <w:bCs/>
          <w:sz w:val="21"/>
          <w:szCs w:val="21"/>
        </w:rPr>
        <w:t>celkem osm krát.</w:t>
      </w:r>
      <w:r w:rsidRPr="004450D5">
        <w:rPr>
          <w:sz w:val="21"/>
          <w:szCs w:val="21"/>
        </w:rPr>
        <w:t xml:space="preserve"> Vstupenky jsou již v prodeji na www.studiodva.cz </w:t>
      </w:r>
      <w:r w:rsidR="00042891" w:rsidRPr="004450D5">
        <w:rPr>
          <w:sz w:val="21"/>
          <w:szCs w:val="21"/>
        </w:rPr>
        <w:t xml:space="preserve"> </w:t>
      </w:r>
    </w:p>
    <w:p w:rsidR="00042891" w:rsidRPr="004450D5" w:rsidRDefault="00042891" w:rsidP="00042891">
      <w:pPr>
        <w:rPr>
          <w:sz w:val="18"/>
          <w:szCs w:val="18"/>
        </w:rPr>
      </w:pPr>
      <w:bookmarkStart w:id="0" w:name="_GoBack"/>
      <w:bookmarkEnd w:id="0"/>
    </w:p>
    <w:p w:rsidR="00211595" w:rsidRPr="004450D5" w:rsidRDefault="00211595" w:rsidP="00042891">
      <w:pPr>
        <w:rPr>
          <w:sz w:val="18"/>
          <w:szCs w:val="18"/>
        </w:rPr>
      </w:pPr>
    </w:p>
    <w:p w:rsidR="00042891" w:rsidRPr="00E35F60" w:rsidRDefault="00042891" w:rsidP="00042891">
      <w:pPr>
        <w:rPr>
          <w:sz w:val="21"/>
          <w:szCs w:val="21"/>
        </w:rPr>
      </w:pPr>
      <w:r w:rsidRPr="00E35F60">
        <w:rPr>
          <w:sz w:val="21"/>
          <w:szCs w:val="21"/>
        </w:rPr>
        <w:t xml:space="preserve">Hrají: Anna Šišková, Bohumil Klepl </w:t>
      </w:r>
      <w:r w:rsidRPr="00E35F60">
        <w:rPr>
          <w:sz w:val="21"/>
          <w:szCs w:val="21"/>
        </w:rPr>
        <w:br/>
        <w:t xml:space="preserve">Autor: Ger </w:t>
      </w:r>
      <w:proofErr w:type="spellStart"/>
      <w:r w:rsidRPr="00E35F60">
        <w:rPr>
          <w:sz w:val="21"/>
          <w:szCs w:val="21"/>
        </w:rPr>
        <w:t>Thijs</w:t>
      </w:r>
      <w:proofErr w:type="spellEnd"/>
      <w:r w:rsidRPr="00E35F60">
        <w:rPr>
          <w:sz w:val="21"/>
          <w:szCs w:val="21"/>
        </w:rPr>
        <w:br/>
        <w:t>Překlad: Lucie Gajdošová </w:t>
      </w:r>
      <w:r w:rsidRPr="00E35F60">
        <w:rPr>
          <w:sz w:val="21"/>
          <w:szCs w:val="21"/>
        </w:rPr>
        <w:br/>
        <w:t>Režie a dramaturgie: Darina Abrahámová</w:t>
      </w:r>
      <w:r w:rsidRPr="00E35F60">
        <w:rPr>
          <w:sz w:val="21"/>
          <w:szCs w:val="21"/>
        </w:rPr>
        <w:br/>
        <w:t>Scéna a kostýmy: </w:t>
      </w:r>
      <w:proofErr w:type="spellStart"/>
      <w:r w:rsidRPr="00E35F60">
        <w:rPr>
          <w:sz w:val="21"/>
          <w:szCs w:val="21"/>
        </w:rPr>
        <w:t>Andrijana</w:t>
      </w:r>
      <w:proofErr w:type="spellEnd"/>
      <w:r w:rsidRPr="00E35F60">
        <w:rPr>
          <w:sz w:val="21"/>
          <w:szCs w:val="21"/>
        </w:rPr>
        <w:t xml:space="preserve"> </w:t>
      </w:r>
      <w:proofErr w:type="spellStart"/>
      <w:r w:rsidRPr="00E35F60">
        <w:rPr>
          <w:sz w:val="21"/>
          <w:szCs w:val="21"/>
        </w:rPr>
        <w:t>Trpković</w:t>
      </w:r>
      <w:proofErr w:type="spellEnd"/>
      <w:r w:rsidRPr="00E35F60">
        <w:rPr>
          <w:sz w:val="21"/>
          <w:szCs w:val="21"/>
        </w:rPr>
        <w:t> </w:t>
      </w:r>
      <w:r w:rsidRPr="00E35F60">
        <w:rPr>
          <w:sz w:val="21"/>
          <w:szCs w:val="21"/>
        </w:rPr>
        <w:br/>
        <w:t xml:space="preserve">Hudba: Slavo </w:t>
      </w:r>
      <w:proofErr w:type="spellStart"/>
      <w:r w:rsidRPr="00E35F60">
        <w:rPr>
          <w:sz w:val="21"/>
          <w:szCs w:val="21"/>
        </w:rPr>
        <w:t>Solovic</w:t>
      </w:r>
      <w:proofErr w:type="spellEnd"/>
    </w:p>
    <w:p w:rsidR="00197CC7" w:rsidRPr="00E35F60" w:rsidRDefault="00197CC7" w:rsidP="006203FC">
      <w:pPr>
        <w:rPr>
          <w:sz w:val="21"/>
          <w:szCs w:val="21"/>
        </w:rPr>
      </w:pPr>
      <w:r w:rsidRPr="00E35F60">
        <w:rPr>
          <w:sz w:val="21"/>
          <w:szCs w:val="21"/>
        </w:rPr>
        <w:t xml:space="preserve">Foto </w:t>
      </w:r>
      <w:r w:rsidR="00E1592F" w:rsidRPr="00E35F60">
        <w:rPr>
          <w:sz w:val="21"/>
          <w:szCs w:val="21"/>
        </w:rPr>
        <w:t>z představení</w:t>
      </w:r>
      <w:r w:rsidRPr="00E35F60">
        <w:rPr>
          <w:sz w:val="21"/>
          <w:szCs w:val="21"/>
        </w:rPr>
        <w:t xml:space="preserve">: </w:t>
      </w:r>
      <w:r w:rsidR="00042891" w:rsidRPr="00E35F60">
        <w:rPr>
          <w:sz w:val="21"/>
          <w:szCs w:val="21"/>
        </w:rPr>
        <w:t xml:space="preserve">Andrea </w:t>
      </w:r>
      <w:proofErr w:type="spellStart"/>
      <w:r w:rsidR="00042891" w:rsidRPr="00E35F60">
        <w:rPr>
          <w:sz w:val="21"/>
          <w:szCs w:val="21"/>
        </w:rPr>
        <w:t>Filičková</w:t>
      </w:r>
      <w:proofErr w:type="spellEnd"/>
      <w:r w:rsidRPr="00E35F60">
        <w:rPr>
          <w:sz w:val="21"/>
          <w:szCs w:val="21"/>
        </w:rPr>
        <w:t>, divadlo Studio DVA</w:t>
      </w:r>
    </w:p>
    <w:p w:rsidR="00E1592F" w:rsidRPr="00E35F60" w:rsidRDefault="00E35F60" w:rsidP="00E06900">
      <w:pPr>
        <w:pStyle w:val="Zkladntextodsazen"/>
        <w:pBdr>
          <w:bottom w:val="single" w:sz="4" w:space="0" w:color="000000"/>
        </w:pBdr>
        <w:spacing w:after="0" w:line="240" w:lineRule="auto"/>
        <w:ind w:left="0" w:right="-2"/>
        <w:rPr>
          <w:b/>
          <w:bCs/>
          <w:caps/>
          <w:color w:val="FF0000"/>
          <w:sz w:val="21"/>
          <w:szCs w:val="21"/>
        </w:rPr>
      </w:pPr>
      <w:hyperlink r:id="rId5" w:history="1">
        <w:r w:rsidR="00042891" w:rsidRPr="00E35F60">
          <w:rPr>
            <w:rStyle w:val="Hypertextovodkaz"/>
            <w:sz w:val="21"/>
            <w:szCs w:val="21"/>
          </w:rPr>
          <w:t>https://www.studiodva.cz/ostatni/fotografie-ke-stazeni/?gallery=385</w:t>
        </w:r>
      </w:hyperlink>
    </w:p>
    <w:p w:rsidR="003B6375" w:rsidRPr="00E35F60" w:rsidRDefault="003B6375" w:rsidP="00E06900">
      <w:pPr>
        <w:pStyle w:val="Zkladntextodsazen"/>
        <w:pBdr>
          <w:bottom w:val="single" w:sz="4" w:space="0" w:color="000000"/>
        </w:pBdr>
        <w:spacing w:after="0" w:line="240" w:lineRule="auto"/>
        <w:ind w:left="0" w:right="-2"/>
        <w:rPr>
          <w:b/>
          <w:bCs/>
          <w:caps/>
          <w:color w:val="FF0000"/>
          <w:sz w:val="21"/>
          <w:szCs w:val="21"/>
        </w:rPr>
      </w:pPr>
    </w:p>
    <w:p w:rsidR="004450D5" w:rsidRPr="004450D5" w:rsidRDefault="004450D5" w:rsidP="00E06900">
      <w:pPr>
        <w:pStyle w:val="Zkladntextodsazen"/>
        <w:pBdr>
          <w:bottom w:val="single" w:sz="4" w:space="0" w:color="000000"/>
        </w:pBdr>
        <w:spacing w:after="0" w:line="240" w:lineRule="auto"/>
        <w:ind w:left="0" w:right="-2"/>
        <w:rPr>
          <w:b/>
          <w:bCs/>
          <w:caps/>
          <w:color w:val="FF0000"/>
          <w:sz w:val="18"/>
          <w:szCs w:val="18"/>
        </w:rPr>
      </w:pPr>
    </w:p>
    <w:p w:rsidR="00E06900" w:rsidRPr="006203FC" w:rsidRDefault="00E06900" w:rsidP="00E06900">
      <w:pPr>
        <w:pStyle w:val="Zkladntextodsazen"/>
        <w:pBdr>
          <w:bottom w:val="single" w:sz="4" w:space="0" w:color="000000"/>
        </w:pBdr>
        <w:spacing w:after="0" w:line="240" w:lineRule="auto"/>
        <w:ind w:left="0" w:right="-2"/>
        <w:rPr>
          <w:b/>
          <w:bCs/>
          <w:caps/>
          <w:color w:val="FF0000"/>
          <w:sz w:val="19"/>
          <w:szCs w:val="19"/>
        </w:rPr>
      </w:pPr>
      <w:r w:rsidRPr="006203FC">
        <w:rPr>
          <w:b/>
          <w:bCs/>
          <w:caps/>
          <w:color w:val="FF0000"/>
          <w:sz w:val="19"/>
          <w:szCs w:val="19"/>
        </w:rPr>
        <w:t>Kontakt</w:t>
      </w:r>
    </w:p>
    <w:p w:rsidR="00E06900" w:rsidRPr="006203FC" w:rsidRDefault="00E06900" w:rsidP="00E06900">
      <w:pPr>
        <w:tabs>
          <w:tab w:val="left" w:pos="0"/>
        </w:tabs>
        <w:ind w:right="-2"/>
        <w:rPr>
          <w:rFonts w:cs="Arial"/>
          <w:bCs/>
          <w:sz w:val="19"/>
          <w:szCs w:val="19"/>
        </w:rPr>
      </w:pPr>
      <w:r w:rsidRPr="006203FC">
        <w:rPr>
          <w:rFonts w:cs="Arial"/>
          <w:b/>
          <w:bCs/>
          <w:color w:val="000000"/>
          <w:sz w:val="19"/>
          <w:szCs w:val="19"/>
        </w:rPr>
        <w:t xml:space="preserve">Studio DVA, divadlo </w:t>
      </w:r>
      <w:r w:rsidRPr="006203FC">
        <w:rPr>
          <w:rFonts w:cs="Arial"/>
          <w:sz w:val="19"/>
          <w:szCs w:val="19"/>
        </w:rPr>
        <w:t xml:space="preserve">Palác FÉNIX, Václavské nám. 56, 110 00 Praha 1, </w:t>
      </w:r>
      <w:hyperlink r:id="rId6" w:history="1">
        <w:r w:rsidR="00580DC1" w:rsidRPr="006203FC">
          <w:rPr>
            <w:rStyle w:val="Hypertextovodkaz"/>
            <w:rFonts w:cs="Arial"/>
            <w:sz w:val="19"/>
            <w:szCs w:val="19"/>
          </w:rPr>
          <w:t>www.studiodva.cz</w:t>
        </w:r>
      </w:hyperlink>
    </w:p>
    <w:p w:rsidR="00E06900" w:rsidRPr="006203FC" w:rsidRDefault="00CE6212" w:rsidP="00E06900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sz w:val="19"/>
          <w:szCs w:val="19"/>
        </w:rPr>
      </w:pPr>
      <w:r w:rsidRPr="006203FC">
        <w:rPr>
          <w:b/>
          <w:sz w:val="19"/>
          <w:szCs w:val="19"/>
        </w:rPr>
        <w:t xml:space="preserve">PR a </w:t>
      </w:r>
      <w:r w:rsidR="00E06900" w:rsidRPr="006203FC">
        <w:rPr>
          <w:b/>
          <w:sz w:val="19"/>
          <w:szCs w:val="19"/>
        </w:rPr>
        <w:t>marketing</w:t>
      </w:r>
      <w:r w:rsidR="00E06900" w:rsidRPr="006203FC">
        <w:rPr>
          <w:sz w:val="19"/>
          <w:szCs w:val="19"/>
        </w:rPr>
        <w:t xml:space="preserve">: </w:t>
      </w:r>
      <w:r w:rsidR="00E06900" w:rsidRPr="006203FC">
        <w:rPr>
          <w:rFonts w:cs="Arial"/>
          <w:bCs/>
          <w:color w:val="000000"/>
          <w:sz w:val="19"/>
          <w:szCs w:val="19"/>
        </w:rPr>
        <w:t>Tomáš Přenosil</w:t>
      </w:r>
      <w:r w:rsidR="00E06900" w:rsidRPr="006203FC">
        <w:rPr>
          <w:sz w:val="19"/>
          <w:szCs w:val="19"/>
        </w:rPr>
        <w:t xml:space="preserve">, tel.: </w:t>
      </w:r>
      <w:r w:rsidR="00E06900" w:rsidRPr="006203FC">
        <w:rPr>
          <w:rFonts w:cs="Arial"/>
          <w:color w:val="000000"/>
          <w:sz w:val="19"/>
          <w:szCs w:val="19"/>
        </w:rPr>
        <w:t>736 531 330</w:t>
      </w:r>
      <w:r w:rsidR="00E06900" w:rsidRPr="006203FC">
        <w:rPr>
          <w:sz w:val="19"/>
          <w:szCs w:val="19"/>
        </w:rPr>
        <w:t xml:space="preserve">, e-mail: </w:t>
      </w:r>
      <w:hyperlink r:id="rId7" w:history="1">
        <w:r w:rsidR="00E06900" w:rsidRPr="006203FC">
          <w:rPr>
            <w:rStyle w:val="Hypertextovodkaz"/>
            <w:sz w:val="19"/>
            <w:szCs w:val="19"/>
          </w:rPr>
          <w:t>tomas.prenosil@studiodva.cz</w:t>
        </w:r>
      </w:hyperlink>
    </w:p>
    <w:p w:rsidR="00B242AF" w:rsidRPr="004450D5" w:rsidRDefault="00B242AF" w:rsidP="00E06900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b/>
          <w:bCs/>
          <w:sz w:val="18"/>
          <w:szCs w:val="18"/>
        </w:rPr>
      </w:pPr>
    </w:p>
    <w:p w:rsidR="00E06900" w:rsidRPr="006203FC" w:rsidRDefault="00E06900" w:rsidP="00E06900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bCs/>
          <w:sz w:val="19"/>
          <w:szCs w:val="19"/>
        </w:rPr>
      </w:pPr>
      <w:r w:rsidRPr="006203FC">
        <w:rPr>
          <w:b/>
          <w:bCs/>
          <w:sz w:val="19"/>
          <w:szCs w:val="19"/>
        </w:rPr>
        <w:t xml:space="preserve">Fotografie </w:t>
      </w:r>
      <w:r w:rsidRPr="006203FC">
        <w:rPr>
          <w:bCs/>
          <w:sz w:val="19"/>
          <w:szCs w:val="19"/>
        </w:rPr>
        <w:t xml:space="preserve">jsou k dispozici na </w:t>
      </w:r>
      <w:hyperlink r:id="rId8" w:history="1">
        <w:r w:rsidR="00B242AF" w:rsidRPr="006203FC">
          <w:rPr>
            <w:rStyle w:val="Hypertextovodkaz"/>
            <w:sz w:val="19"/>
            <w:szCs w:val="19"/>
          </w:rPr>
          <w:t>https://www.studiodva.cz/ostatni/fotografie-ke-stazeni/</w:t>
        </w:r>
      </w:hyperlink>
    </w:p>
    <w:p w:rsidR="00CE6212" w:rsidRPr="004450D5" w:rsidRDefault="00CE6212" w:rsidP="00D16B0F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Style w:val="Hypertextovodkaz"/>
          <w:rFonts w:cs="Arial"/>
          <w:b/>
          <w:color w:val="000000"/>
          <w:sz w:val="18"/>
          <w:szCs w:val="18"/>
          <w:u w:val="none"/>
        </w:rPr>
      </w:pPr>
    </w:p>
    <w:p w:rsidR="00042891" w:rsidRDefault="00D16B0F" w:rsidP="00D16B0F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Style w:val="Hypertextovodkaz"/>
          <w:rFonts w:cs="Arial"/>
          <w:color w:val="000000"/>
          <w:sz w:val="19"/>
          <w:szCs w:val="19"/>
          <w:u w:val="none"/>
        </w:rPr>
      </w:pPr>
      <w:r w:rsidRPr="006203FC">
        <w:rPr>
          <w:rStyle w:val="Hypertextovodkaz"/>
          <w:rFonts w:cs="Arial"/>
          <w:b/>
          <w:color w:val="000000"/>
          <w:sz w:val="19"/>
          <w:szCs w:val="19"/>
          <w:u w:val="none"/>
        </w:rPr>
        <w:t>Partner divadla Studio DVA:</w:t>
      </w:r>
      <w:r w:rsidRPr="006203FC">
        <w:rPr>
          <w:rStyle w:val="Hypertextovodkaz"/>
          <w:rFonts w:cs="Arial"/>
          <w:color w:val="000000"/>
          <w:sz w:val="19"/>
          <w:szCs w:val="19"/>
          <w:u w:val="none"/>
        </w:rPr>
        <w:t xml:space="preserve"> Pojišťovna Kooperativa</w:t>
      </w:r>
    </w:p>
    <w:p w:rsidR="00D16B0F" w:rsidRPr="006203FC" w:rsidRDefault="00D16B0F" w:rsidP="00D16B0F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Fonts w:cs="Arial"/>
          <w:b/>
          <w:color w:val="000000"/>
          <w:sz w:val="19"/>
          <w:szCs w:val="19"/>
        </w:rPr>
      </w:pPr>
      <w:r w:rsidRPr="006203FC">
        <w:rPr>
          <w:rFonts w:cs="Arial"/>
          <w:b/>
          <w:color w:val="000000"/>
          <w:sz w:val="19"/>
          <w:szCs w:val="19"/>
        </w:rPr>
        <w:t xml:space="preserve">Hlavní mediální partneři: </w:t>
      </w:r>
      <w:r w:rsidRPr="006203FC">
        <w:rPr>
          <w:rFonts w:cs="Arial"/>
          <w:color w:val="000000"/>
          <w:sz w:val="19"/>
          <w:szCs w:val="19"/>
        </w:rPr>
        <w:t>Prima TV</w:t>
      </w:r>
      <w:r w:rsidRPr="006203FC">
        <w:rPr>
          <w:rFonts w:cs="Arial"/>
          <w:b/>
          <w:color w:val="000000"/>
          <w:sz w:val="19"/>
          <w:szCs w:val="19"/>
        </w:rPr>
        <w:t xml:space="preserve">, </w:t>
      </w:r>
      <w:r w:rsidR="007B5521" w:rsidRPr="006203FC">
        <w:rPr>
          <w:rFonts w:cs="Arial"/>
          <w:color w:val="000000"/>
          <w:sz w:val="19"/>
          <w:szCs w:val="19"/>
        </w:rPr>
        <w:t>Právo,</w:t>
      </w:r>
      <w:r w:rsidR="007B5521" w:rsidRPr="006203FC">
        <w:rPr>
          <w:rFonts w:cs="Arial"/>
          <w:b/>
          <w:color w:val="000000"/>
          <w:sz w:val="19"/>
          <w:szCs w:val="19"/>
        </w:rPr>
        <w:t xml:space="preserve"> </w:t>
      </w:r>
      <w:r w:rsidRPr="006203FC">
        <w:rPr>
          <w:rFonts w:cs="Arial"/>
          <w:color w:val="000000"/>
          <w:sz w:val="19"/>
          <w:szCs w:val="19"/>
        </w:rPr>
        <w:t>Český rozhlas - Radiožurnál</w:t>
      </w:r>
    </w:p>
    <w:p w:rsidR="002148C7" w:rsidRPr="006203FC" w:rsidRDefault="00D16B0F" w:rsidP="00D16B0F">
      <w:pPr>
        <w:pStyle w:val="Zkladntextodsazen"/>
        <w:tabs>
          <w:tab w:val="left" w:pos="0"/>
        </w:tabs>
        <w:spacing w:after="0" w:line="100" w:lineRule="atLeast"/>
        <w:ind w:left="0" w:right="-2"/>
        <w:jc w:val="left"/>
        <w:rPr>
          <w:rFonts w:cs="Arial"/>
          <w:color w:val="0000FF"/>
          <w:sz w:val="19"/>
          <w:szCs w:val="19"/>
          <w:u w:val="single"/>
          <w:lang w:eastAsia="cs-CZ"/>
        </w:rPr>
      </w:pPr>
      <w:r w:rsidRPr="006203FC">
        <w:rPr>
          <w:rFonts w:cs="Arial"/>
          <w:b/>
          <w:color w:val="000000"/>
          <w:sz w:val="19"/>
          <w:szCs w:val="19"/>
        </w:rPr>
        <w:t xml:space="preserve">Partneři: </w:t>
      </w:r>
      <w:r w:rsidRPr="006203FC">
        <w:rPr>
          <w:rFonts w:cs="Arial"/>
          <w:color w:val="000000"/>
          <w:sz w:val="19"/>
          <w:szCs w:val="19"/>
        </w:rPr>
        <w:t>Vlasta,</w:t>
      </w:r>
      <w:r w:rsidRPr="006203FC">
        <w:rPr>
          <w:rFonts w:cs="Arial"/>
          <w:b/>
          <w:color w:val="000000"/>
          <w:sz w:val="19"/>
          <w:szCs w:val="19"/>
        </w:rPr>
        <w:t xml:space="preserve"> </w:t>
      </w:r>
      <w:proofErr w:type="spellStart"/>
      <w:r w:rsidRPr="006203FC">
        <w:rPr>
          <w:rFonts w:cs="Arial"/>
          <w:color w:val="000000"/>
          <w:sz w:val="19"/>
          <w:szCs w:val="19"/>
        </w:rPr>
        <w:t>Railreklam</w:t>
      </w:r>
      <w:proofErr w:type="spellEnd"/>
      <w:r w:rsidRPr="006203FC">
        <w:rPr>
          <w:rFonts w:cs="Arial"/>
          <w:color w:val="000000"/>
          <w:sz w:val="19"/>
          <w:szCs w:val="19"/>
        </w:rPr>
        <w:t xml:space="preserve">, </w:t>
      </w:r>
      <w:proofErr w:type="spellStart"/>
      <w:r w:rsidRPr="006203FC">
        <w:rPr>
          <w:rStyle w:val="Hypertextovodkaz"/>
          <w:rFonts w:cs="Arial"/>
          <w:color w:val="000000"/>
          <w:sz w:val="19"/>
          <w:szCs w:val="19"/>
          <w:u w:val="none"/>
        </w:rPr>
        <w:t>Radio</w:t>
      </w:r>
      <w:proofErr w:type="spellEnd"/>
      <w:r w:rsidRPr="006203FC">
        <w:rPr>
          <w:rStyle w:val="Hypertextovodkaz"/>
          <w:rFonts w:cs="Arial"/>
          <w:color w:val="000000"/>
          <w:sz w:val="19"/>
          <w:szCs w:val="19"/>
          <w:u w:val="none"/>
        </w:rPr>
        <w:t xml:space="preserve"> City, Marianne, </w:t>
      </w:r>
      <w:r w:rsidRPr="006203FC">
        <w:rPr>
          <w:sz w:val="19"/>
          <w:szCs w:val="19"/>
        </w:rPr>
        <w:t>Pražský přehled kulturních pořadů</w:t>
      </w:r>
    </w:p>
    <w:sectPr w:rsidR="002148C7" w:rsidRPr="006203FC" w:rsidSect="00CE6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Light">
    <w:altName w:val="Open Sans Ligh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D8"/>
    <w:rsid w:val="00042891"/>
    <w:rsid w:val="0005346A"/>
    <w:rsid w:val="00064B55"/>
    <w:rsid w:val="00080E0F"/>
    <w:rsid w:val="0009044F"/>
    <w:rsid w:val="000A26B7"/>
    <w:rsid w:val="000A56AE"/>
    <w:rsid w:val="000D7034"/>
    <w:rsid w:val="00123350"/>
    <w:rsid w:val="00146053"/>
    <w:rsid w:val="0014695A"/>
    <w:rsid w:val="00197CC7"/>
    <w:rsid w:val="001A4CF0"/>
    <w:rsid w:val="001B46BC"/>
    <w:rsid w:val="00211595"/>
    <w:rsid w:val="002148C7"/>
    <w:rsid w:val="002312A7"/>
    <w:rsid w:val="0026132E"/>
    <w:rsid w:val="0026773C"/>
    <w:rsid w:val="0028051F"/>
    <w:rsid w:val="002872EE"/>
    <w:rsid w:val="002A0A64"/>
    <w:rsid w:val="002B3E83"/>
    <w:rsid w:val="002D1ECC"/>
    <w:rsid w:val="002F0429"/>
    <w:rsid w:val="002F1D3F"/>
    <w:rsid w:val="00325013"/>
    <w:rsid w:val="00366C10"/>
    <w:rsid w:val="003750F2"/>
    <w:rsid w:val="0038596C"/>
    <w:rsid w:val="003A094A"/>
    <w:rsid w:val="003B6375"/>
    <w:rsid w:val="003E6318"/>
    <w:rsid w:val="004450D5"/>
    <w:rsid w:val="00467107"/>
    <w:rsid w:val="00474409"/>
    <w:rsid w:val="004D45C2"/>
    <w:rsid w:val="00540B51"/>
    <w:rsid w:val="0055790A"/>
    <w:rsid w:val="00580DC1"/>
    <w:rsid w:val="0059630E"/>
    <w:rsid w:val="00596A9E"/>
    <w:rsid w:val="005A099F"/>
    <w:rsid w:val="005B5C31"/>
    <w:rsid w:val="005D79E3"/>
    <w:rsid w:val="005E0A82"/>
    <w:rsid w:val="006203FC"/>
    <w:rsid w:val="0062344E"/>
    <w:rsid w:val="00691922"/>
    <w:rsid w:val="006B4AD3"/>
    <w:rsid w:val="0073560F"/>
    <w:rsid w:val="0075756A"/>
    <w:rsid w:val="007704F9"/>
    <w:rsid w:val="007921D8"/>
    <w:rsid w:val="007A00B0"/>
    <w:rsid w:val="007B5521"/>
    <w:rsid w:val="007D1211"/>
    <w:rsid w:val="007D76A4"/>
    <w:rsid w:val="007E03A7"/>
    <w:rsid w:val="007F429A"/>
    <w:rsid w:val="00836411"/>
    <w:rsid w:val="008B3930"/>
    <w:rsid w:val="008B7BE7"/>
    <w:rsid w:val="008C0313"/>
    <w:rsid w:val="008C1C49"/>
    <w:rsid w:val="00900A3B"/>
    <w:rsid w:val="00911A71"/>
    <w:rsid w:val="00935FDC"/>
    <w:rsid w:val="00940CEB"/>
    <w:rsid w:val="009701C9"/>
    <w:rsid w:val="00982829"/>
    <w:rsid w:val="009858E1"/>
    <w:rsid w:val="009B3CE7"/>
    <w:rsid w:val="009C5EA9"/>
    <w:rsid w:val="009C7E2E"/>
    <w:rsid w:val="009E3B6C"/>
    <w:rsid w:val="009E739A"/>
    <w:rsid w:val="00A47DB2"/>
    <w:rsid w:val="00A800BB"/>
    <w:rsid w:val="00A8781F"/>
    <w:rsid w:val="00AB61B1"/>
    <w:rsid w:val="00AE3174"/>
    <w:rsid w:val="00B03FF0"/>
    <w:rsid w:val="00B242AF"/>
    <w:rsid w:val="00B620CE"/>
    <w:rsid w:val="00B62749"/>
    <w:rsid w:val="00B907F0"/>
    <w:rsid w:val="00B93DFA"/>
    <w:rsid w:val="00BA4A7A"/>
    <w:rsid w:val="00BB631E"/>
    <w:rsid w:val="00BC0DC5"/>
    <w:rsid w:val="00C14070"/>
    <w:rsid w:val="00C14DA8"/>
    <w:rsid w:val="00C20FC0"/>
    <w:rsid w:val="00C21718"/>
    <w:rsid w:val="00C2292D"/>
    <w:rsid w:val="00C55A33"/>
    <w:rsid w:val="00CD045C"/>
    <w:rsid w:val="00CE6212"/>
    <w:rsid w:val="00CE6FC2"/>
    <w:rsid w:val="00CF0D11"/>
    <w:rsid w:val="00D12D93"/>
    <w:rsid w:val="00D13935"/>
    <w:rsid w:val="00D16B0F"/>
    <w:rsid w:val="00D51BCB"/>
    <w:rsid w:val="00D84A05"/>
    <w:rsid w:val="00D97236"/>
    <w:rsid w:val="00DA507D"/>
    <w:rsid w:val="00DB39DC"/>
    <w:rsid w:val="00DB722F"/>
    <w:rsid w:val="00DE374C"/>
    <w:rsid w:val="00E06900"/>
    <w:rsid w:val="00E1592F"/>
    <w:rsid w:val="00E23D38"/>
    <w:rsid w:val="00E35F60"/>
    <w:rsid w:val="00E82864"/>
    <w:rsid w:val="00E942CE"/>
    <w:rsid w:val="00EA79D6"/>
    <w:rsid w:val="00EB2554"/>
    <w:rsid w:val="00EF525B"/>
    <w:rsid w:val="00F31A86"/>
    <w:rsid w:val="00F53CB8"/>
    <w:rsid w:val="00FB2887"/>
    <w:rsid w:val="00FB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FE32"/>
  <w15:docId w15:val="{F9D1F10E-06D6-4969-8828-8C5CABE0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0A26B7"/>
    <w:pPr>
      <w:spacing w:after="0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mailing"/>
    <w:autoRedefine/>
    <w:uiPriority w:val="1"/>
    <w:qFormat/>
    <w:rsid w:val="008C0313"/>
    <w:pPr>
      <w:suppressAutoHyphens/>
      <w:spacing w:after="0"/>
    </w:pPr>
    <w:rPr>
      <w:rFonts w:ascii="Arial" w:hAnsi="Arial" w:cs="Mangal"/>
      <w:kern w:val="2"/>
      <w:szCs w:val="21"/>
      <w:lang w:eastAsia="hi-IN" w:bidi="hi-IN"/>
    </w:rPr>
  </w:style>
  <w:style w:type="character" w:customStyle="1" w:styleId="apple-converted-space">
    <w:name w:val="apple-converted-space"/>
    <w:basedOn w:val="Standardnpsmoodstavce"/>
    <w:rsid w:val="0009044F"/>
  </w:style>
  <w:style w:type="character" w:styleId="Hypertextovodkaz">
    <w:name w:val="Hyperlink"/>
    <w:uiPriority w:val="99"/>
    <w:rsid w:val="00BC0DC5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BC0DC5"/>
    <w:pPr>
      <w:suppressAutoHyphens/>
      <w:spacing w:after="240" w:line="312" w:lineRule="auto"/>
      <w:ind w:left="1985"/>
      <w:jc w:val="both"/>
    </w:pPr>
    <w:rPr>
      <w:rFonts w:eastAsia="Times New Roman" w:cs="Times New Roman"/>
      <w:sz w:val="20"/>
      <w:szCs w:val="24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BC0DC5"/>
    <w:rPr>
      <w:rFonts w:ascii="Arial" w:eastAsia="Times New Roman" w:hAnsi="Arial" w:cs="Times New Roman"/>
      <w:sz w:val="20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C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C10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3A094A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rsid w:val="00D16B0F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D16B0F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B03FF0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540B51"/>
    <w:rPr>
      <w:i/>
      <w:iCs/>
    </w:rPr>
  </w:style>
  <w:style w:type="character" w:customStyle="1" w:styleId="A2">
    <w:name w:val="A2"/>
    <w:uiPriority w:val="99"/>
    <w:rsid w:val="00042891"/>
    <w:rPr>
      <w:rFonts w:cs="Open Sans Ligh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iodva.cz/ostatni/fotografie-ke-stazen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mas.prenosil@studiod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diodva.cz" TargetMode="External"/><Relationship Id="rId5" Type="http://schemas.openxmlformats.org/officeDocument/2006/relationships/hyperlink" Target="https://www.studiodva.cz/ostatni/fotografie-ke-stazeni/?gallery=385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467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Tomáš Přenosil</cp:lastModifiedBy>
  <cp:revision>3</cp:revision>
  <dcterms:created xsi:type="dcterms:W3CDTF">2019-09-17T13:38:00Z</dcterms:created>
  <dcterms:modified xsi:type="dcterms:W3CDTF">2019-09-17T15:23:00Z</dcterms:modified>
</cp:coreProperties>
</file>